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195D4D" w:rsidRDefault="00195D4D" w:rsidP="00195D4D">
      <w:pPr>
        <w:pStyle w:val="10"/>
        <w:rPr>
          <w:rFonts w:ascii="Times New Roman" w:hAnsi="Times New Roman"/>
          <w:b/>
          <w:color w:val="000000"/>
          <w:w w:val="103"/>
          <w:sz w:val="26"/>
          <w:szCs w:val="26"/>
        </w:rPr>
      </w:pPr>
      <w:r w:rsidRPr="00195D4D">
        <w:rPr>
          <w:rFonts w:ascii="Times New Roman" w:hAnsi="Times New Roman"/>
          <w:b/>
          <w:color w:val="000000"/>
          <w:w w:val="103"/>
          <w:sz w:val="26"/>
          <w:szCs w:val="26"/>
        </w:rPr>
        <w:object w:dxaOrig="9355" w:dyaOrig="140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702.75pt" o:ole="">
            <v:imagedata r:id="rId5" o:title=""/>
          </v:shape>
          <o:OLEObject Type="Embed" ProgID="Word.Document.12" ShapeID="_x0000_i1025" DrawAspect="Content" ObjectID="_1665906776" r:id="rId6">
            <o:FieldCodes>\s</o:FieldCodes>
          </o:OLEObject>
        </w:object>
      </w:r>
      <w:bookmarkEnd w:id="0"/>
    </w:p>
    <w:p w:rsidR="00195D4D" w:rsidRDefault="00195D4D">
      <w:pPr>
        <w:pStyle w:val="10"/>
        <w:jc w:val="center"/>
        <w:rPr>
          <w:rFonts w:ascii="Times New Roman" w:hAnsi="Times New Roman"/>
          <w:b/>
          <w:color w:val="000000"/>
          <w:w w:val="103"/>
          <w:sz w:val="26"/>
          <w:szCs w:val="26"/>
        </w:rPr>
      </w:pPr>
    </w:p>
    <w:p w:rsidR="000D6509" w:rsidRDefault="00B2398C">
      <w:pPr>
        <w:pStyle w:val="1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color w:val="000000"/>
          <w:w w:val="103"/>
          <w:sz w:val="26"/>
          <w:szCs w:val="26"/>
        </w:rPr>
        <w:lastRenderedPageBreak/>
        <w:t>Всероссийская олимпиада школьников</w:t>
      </w:r>
    </w:p>
    <w:p w:rsidR="000D6509" w:rsidRDefault="00B2398C">
      <w:pPr>
        <w:pStyle w:val="1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w w:val="103"/>
          <w:sz w:val="26"/>
          <w:szCs w:val="26"/>
        </w:rPr>
        <w:t>Муниципальный этап</w:t>
      </w:r>
    </w:p>
    <w:p w:rsidR="000D6509" w:rsidRDefault="00B2398C">
      <w:pPr>
        <w:pStyle w:val="1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color w:val="000000"/>
          <w:w w:val="103"/>
          <w:sz w:val="26"/>
          <w:szCs w:val="26"/>
        </w:rPr>
        <w:t>Астрономия, 2020 год</w:t>
      </w:r>
    </w:p>
    <w:p w:rsidR="000D6509" w:rsidRDefault="00B2398C">
      <w:pPr>
        <w:pStyle w:val="10"/>
        <w:jc w:val="center"/>
      </w:pPr>
      <w:r w:rsidRPr="00195D4D">
        <w:rPr>
          <w:rFonts w:ascii="Times New Roman" w:hAnsi="Times New Roman"/>
          <w:b/>
          <w:color w:val="000000"/>
          <w:w w:val="103"/>
          <w:sz w:val="26"/>
          <w:szCs w:val="26"/>
        </w:rPr>
        <w:t>9</w:t>
      </w:r>
      <w:r>
        <w:rPr>
          <w:rFonts w:ascii="Times New Roman" w:hAnsi="Times New Roman"/>
          <w:b/>
          <w:color w:val="000000"/>
          <w:w w:val="103"/>
          <w:sz w:val="26"/>
          <w:szCs w:val="26"/>
        </w:rPr>
        <w:t xml:space="preserve"> класс</w:t>
      </w:r>
    </w:p>
    <w:p w:rsidR="000D6509" w:rsidRDefault="00B2398C">
      <w:pPr>
        <w:pStyle w:val="10"/>
        <w:jc w:val="center"/>
      </w:pPr>
      <w:r>
        <w:rPr>
          <w:rFonts w:ascii="Times New Roman" w:hAnsi="Times New Roman"/>
          <w:b/>
          <w:color w:val="000000"/>
          <w:w w:val="103"/>
          <w:sz w:val="26"/>
          <w:szCs w:val="26"/>
        </w:rPr>
        <w:t>Время работы 3 часа</w:t>
      </w:r>
    </w:p>
    <w:p w:rsidR="000D6509" w:rsidRDefault="000D6509"/>
    <w:p w:rsidR="000D6509" w:rsidRDefault="00B2398C">
      <w:pPr>
        <w:spacing w:after="1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u w:val="single"/>
        </w:rPr>
        <w:t>Задание  1 (8 баллов)</w:t>
      </w:r>
    </w:p>
    <w:p w:rsidR="000D6509" w:rsidRDefault="00B2398C">
      <w:pPr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Великий немецкий ученый Иоганн Кеплер после многолетних вычислений установил, что:</w:t>
      </w:r>
    </w:p>
    <w:p w:rsidR="000D6509" w:rsidRDefault="00195D4D">
      <w:pPr>
        <w:jc w:val="center"/>
        <w:rPr>
          <w:rFonts w:ascii="Times New Roman" w:hAnsi="Times New Roman"/>
          <w:sz w:val="28"/>
          <w:szCs w:val="28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/>
            </w:rPr>
            <m:t>=K,</m:t>
          </m:r>
        </m:oMath>
      </m:oMathPara>
    </w:p>
    <w:p w:rsidR="000D6509" w:rsidRDefault="00B2398C">
      <w:pPr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8"/>
          <w:szCs w:val="28"/>
        </w:rPr>
        <w:t xml:space="preserve">где </w:t>
      </w:r>
      <m:oMath>
        <m:r>
          <w:rPr>
            <w:rFonts w:ascii="Cambria Math" w:hAnsi="Cambria Math"/>
          </w:rPr>
          <m:t>T</m:t>
        </m:r>
      </m:oMath>
      <w:r>
        <w:rPr>
          <w:rFonts w:ascii="Times New Roman" w:eastAsia="Times New Roman" w:hAnsi="Times New Roman" w:cs="Times New Roman"/>
          <w:color w:val="000000"/>
          <w:spacing w:val="-1"/>
          <w:w w:val="103"/>
          <w:sz w:val="28"/>
          <w:szCs w:val="28"/>
        </w:rPr>
        <w:t xml:space="preserve"> – период обращения, какого-либо тела Солнечной системы, вокруг Солнца, </w:t>
      </w:r>
      <m:oMath>
        <m:r>
          <w:rPr>
            <w:rFonts w:ascii="Cambria Math" w:hAnsi="Cambria Math"/>
          </w:rPr>
          <m:t>a</m:t>
        </m:r>
      </m:oMath>
      <w:r>
        <w:rPr>
          <w:rFonts w:ascii="Times New Roman" w:eastAsia="Times New Roman" w:hAnsi="Times New Roman" w:cs="Times New Roman"/>
          <w:color w:val="000000"/>
          <w:spacing w:val="-1"/>
          <w:w w:val="103"/>
          <w:sz w:val="28"/>
          <w:szCs w:val="28"/>
        </w:rPr>
        <w:t xml:space="preserve"> - большая полуось орбиты этого тела (среднее расстояние от тела до Солнца), </w:t>
      </w:r>
      <m:oMath>
        <m:r>
          <w:rPr>
            <w:rFonts w:ascii="Cambria Math" w:hAnsi="Cambria Math"/>
          </w:rPr>
          <m:t>K</m:t>
        </m:r>
      </m:oMath>
      <w:r>
        <w:rPr>
          <w:rFonts w:ascii="Times New Roman" w:eastAsia="Times New Roman" w:hAnsi="Times New Roman" w:cs="Times New Roman"/>
          <w:color w:val="000000"/>
          <w:spacing w:val="-1"/>
          <w:w w:val="103"/>
          <w:sz w:val="28"/>
          <w:szCs w:val="28"/>
        </w:rPr>
        <w:t>- константа для всех тел Солнечной системы (постоянная Кеплера). Определите постоянную Кеплера, исходя из параметров любой известной Вам планеты, после чего посчитайте большую полуось кометы, период обращения, которой составляет 75 лет.</w:t>
      </w:r>
    </w:p>
    <w:p w:rsidR="000D6509" w:rsidRDefault="00B2398C">
      <w:pPr>
        <w:spacing w:after="1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u w:val="single"/>
        </w:rPr>
        <w:t>Задание  2 (8 баллов)</w:t>
      </w:r>
    </w:p>
    <w:p w:rsidR="000D6509" w:rsidRDefault="00B2398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Облако </w:t>
      </w:r>
      <w:proofErr w:type="spellStart"/>
      <w:r>
        <w:rPr>
          <w:rFonts w:ascii="Times New Roman" w:hAnsi="Times New Roman" w:cs="Times New Roman"/>
          <w:sz w:val="28"/>
          <w:szCs w:val="28"/>
        </w:rPr>
        <w:t>Оорта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гипотетическая сферическая область Солнечной системы, служащая источником долгопериодических комет. Предполагаемые границы облака лежат в пределах от 50 000 до 100 000 а. е. (1 а.е. = 149 млн. км). Рассчитайте концентрацию тел (количество объектов в объеме пространства) в облаке </w:t>
      </w:r>
      <w:proofErr w:type="spellStart"/>
      <w:r>
        <w:rPr>
          <w:rFonts w:ascii="Times New Roman" w:hAnsi="Times New Roman" w:cs="Times New Roman"/>
          <w:sz w:val="28"/>
          <w:szCs w:val="28"/>
        </w:rPr>
        <w:t>Оорта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 предположении, что оно содержит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15</m:t>
            </m:r>
          </m:sup>
        </m:sSup>
      </m:oMath>
      <w:r>
        <w:rPr>
          <w:rFonts w:ascii="Times New Roman" w:hAnsi="Times New Roman" w:cs="Times New Roman"/>
          <w:sz w:val="28"/>
          <w:szCs w:val="28"/>
        </w:rPr>
        <w:t xml:space="preserve"> объектов, равномерно распределённых по облаку. Объем сферы радиуса </w:t>
      </w:r>
      <m:oMath>
        <m:r>
          <w:rPr>
            <w:rFonts w:ascii="Cambria Math" w:hAnsi="Cambria Math"/>
          </w:rPr>
          <m:t>R</m:t>
        </m:r>
      </m:oMath>
      <w:r>
        <w:rPr>
          <w:rFonts w:ascii="Times New Roman" w:hAnsi="Times New Roman" w:cs="Times New Roman"/>
          <w:sz w:val="28"/>
          <w:szCs w:val="28"/>
        </w:rPr>
        <w:t xml:space="preserve"> рассчитывается следующим образом:</w:t>
      </w:r>
    </w:p>
    <w:p w:rsidR="000D6509" w:rsidRDefault="00B2398C">
      <w:pPr>
        <w:spacing w:after="198"/>
        <w:jc w:val="center"/>
        <w:rPr>
          <w:rFonts w:ascii="Times New Roman" w:hAnsi="Times New Roman"/>
          <w:sz w:val="28"/>
          <w:szCs w:val="28"/>
        </w:rPr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V=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4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>π⋅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R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</m:oMath>
      </m:oMathPara>
    </w:p>
    <w:p w:rsidR="000D6509" w:rsidRDefault="00B2398C">
      <w:pPr>
        <w:spacing w:after="1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u w:val="single"/>
        </w:rPr>
        <w:t>Задание  3 (8 баллов)</w:t>
      </w:r>
    </w:p>
    <w:p w:rsidR="000D6509" w:rsidRDefault="00B2398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Синодический период (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>) — промежуток времени между двумя последовательными одноимёнными лунными фазами. Синодический период можно определить по формуле</w:t>
      </w:r>
    </w:p>
    <w:p w:rsidR="000D6509" w:rsidRDefault="00195D4D">
      <w:pPr>
        <w:jc w:val="center"/>
        <w:rPr>
          <w:rFonts w:ascii="Times New Roman" w:hAnsi="Times New Roman"/>
          <w:sz w:val="28"/>
          <w:szCs w:val="28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S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☽</m:t>
                  </m:r>
                </m:sub>
              </m:sSub>
            </m:den>
          </m:f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⊕</m:t>
                  </m:r>
                </m:sub>
              </m:sSub>
            </m:den>
          </m:f>
        </m:oMath>
      </m:oMathPara>
    </w:p>
    <w:p w:rsidR="000D6509" w:rsidRDefault="00B2398C">
      <w:pPr>
        <w:spacing w:after="1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w w:val="103"/>
          <w:sz w:val="28"/>
          <w:szCs w:val="28"/>
        </w:rPr>
        <w:lastRenderedPageBreak/>
        <w:t xml:space="preserve">30 ноября 2020 года можно было наблюдать полнолуние, когда можно будет увидеть следующее </w:t>
      </w:r>
      <w:proofErr w:type="gramStart"/>
      <w:r>
        <w:rPr>
          <w:rFonts w:ascii="Times New Roman" w:hAnsi="Times New Roman" w:cs="Times New Roman"/>
          <w:color w:val="000000"/>
          <w:spacing w:val="-1"/>
          <w:w w:val="103"/>
          <w:sz w:val="28"/>
          <w:szCs w:val="28"/>
        </w:rPr>
        <w:t>полнолуние</w:t>
      </w:r>
      <w:proofErr w:type="gramEnd"/>
      <w:r>
        <w:rPr>
          <w:rFonts w:ascii="Times New Roman" w:hAnsi="Times New Roman" w:cs="Times New Roman"/>
          <w:color w:val="000000"/>
          <w:spacing w:val="-1"/>
          <w:w w:val="103"/>
          <w:sz w:val="28"/>
          <w:szCs w:val="28"/>
        </w:rPr>
        <w:t xml:space="preserve"> если известно, что период обращения Луны </w:t>
      </w:r>
      <w:r>
        <w:rPr>
          <w:rFonts w:ascii="Times New Roman" w:hAnsi="Times New Roman" w:cs="Times New Roman"/>
          <w:color w:val="000000"/>
          <w:spacing w:val="-1"/>
          <w:w w:val="103"/>
          <w:sz w:val="28"/>
          <w:szCs w:val="28"/>
          <w:lang w:val="en-US"/>
        </w:rPr>
        <w:t>T</w:t>
      </w:r>
      <w:r>
        <w:rPr>
          <w:rFonts w:ascii="Times New Roman" w:eastAsia="MS Mincho" w:hAnsi="Times New Roman" w:cs="MS Mincho"/>
          <w:color w:val="000000"/>
          <w:spacing w:val="-1"/>
          <w:w w:val="103"/>
          <w:sz w:val="28"/>
          <w:szCs w:val="28"/>
          <w:vertAlign w:val="subscript"/>
        </w:rPr>
        <w:t>☽</w:t>
      </w:r>
      <w:r>
        <w:rPr>
          <w:rFonts w:ascii="Times New Roman" w:hAnsi="Times New Roman" w:cs="Times New Roman"/>
          <w:color w:val="000000"/>
          <w:spacing w:val="-1"/>
          <w:w w:val="103"/>
          <w:sz w:val="28"/>
          <w:szCs w:val="28"/>
        </w:rPr>
        <w:t xml:space="preserve"> вокруг Земли равен 27,32 суток и если известен период обращения Земли вокруг Солнца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⊕</m:t>
            </m:r>
          </m:sub>
        </m:sSub>
      </m:oMath>
      <w:r>
        <w:rPr>
          <w:rFonts w:ascii="Times New Roman" w:hAnsi="Times New Roman" w:cs="Times New Roman"/>
          <w:color w:val="000000"/>
          <w:spacing w:val="-1"/>
          <w:w w:val="103"/>
          <w:sz w:val="28"/>
          <w:szCs w:val="28"/>
        </w:rPr>
        <w:t>?</w:t>
      </w:r>
    </w:p>
    <w:p w:rsidR="000D6509" w:rsidRDefault="00B2398C">
      <w:pPr>
        <w:spacing w:after="1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u w:val="single"/>
        </w:rPr>
        <w:t>Задание  4 (8 баллов)</w:t>
      </w:r>
    </w:p>
    <w:p w:rsidR="000D6509" w:rsidRDefault="00B2398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8"/>
          <w:szCs w:val="28"/>
        </w:rPr>
        <w:t xml:space="preserve">Найти давление атмосферы на Венере, если масса венерианской атмосферы равна </w:t>
      </w:r>
      <m:oMath>
        <m:r>
          <w:rPr>
            <w:rFonts w:ascii="Cambria Math" w:hAnsi="Cambria Math"/>
          </w:rPr>
          <m:t>4,8⋅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20</m:t>
            </m:r>
          </m:sup>
        </m:sSup>
      </m:oMath>
      <w:r>
        <w:rPr>
          <w:rFonts w:ascii="Times New Roman" w:eastAsia="Times New Roman" w:hAnsi="Times New Roman" w:cs="Times New Roman"/>
          <w:color w:val="000000"/>
          <w:spacing w:val="-1"/>
          <w:w w:val="103"/>
          <w:sz w:val="28"/>
          <w:szCs w:val="28"/>
        </w:rPr>
        <w:t xml:space="preserve">кг. Площадь поверхности планеты можно рассчитать по формуле </w:t>
      </w:r>
      <m:oMath>
        <m:r>
          <w:rPr>
            <w:rFonts w:ascii="Cambria Math" w:hAnsi="Cambria Math"/>
          </w:rPr>
          <m:t>S=4π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R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ascii="Times New Roman" w:eastAsia="Times New Roman" w:hAnsi="Times New Roman" w:cs="Times New Roman"/>
          <w:color w:val="000000"/>
          <w:spacing w:val="-1"/>
          <w:w w:val="103"/>
          <w:sz w:val="28"/>
          <w:szCs w:val="28"/>
        </w:rPr>
        <w:t>, где R - радиус планеты.</w:t>
      </w:r>
    </w:p>
    <w:p w:rsidR="000D6509" w:rsidRDefault="00B2398C">
      <w:pPr>
        <w:spacing w:after="1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u w:val="single"/>
        </w:rPr>
        <w:t>Задание  5 (8 баллов)</w:t>
      </w:r>
    </w:p>
    <w:p w:rsidR="000D6509" w:rsidRDefault="00B2398C">
      <w:pPr>
        <w:spacing w:after="198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w w:val="103"/>
          <w:sz w:val="28"/>
          <w:szCs w:val="28"/>
        </w:rPr>
        <w:t>Вокруг некоторой звезды обращается планета с луной, размеры которой совпадают с размерами земной Луны. Радиус орбиты луны равен 800000 км. Известно, что круговая скорость планеты на орбите в 20 раз меньше первой космической скорости на поверхности звезды. Могут ли наблюдаться полные затмения луной звезды в такой системе? Считать, что луна вращается вокруг планеты в той же плоскости, что и планета вокруг звезды.</w:t>
      </w:r>
    </w:p>
    <w:p w:rsidR="000D6509" w:rsidRDefault="00B2398C">
      <w:pPr>
        <w:spacing w:after="1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u w:val="single"/>
        </w:rPr>
        <w:t>Задание  6 (8 баллов)</w:t>
      </w:r>
    </w:p>
    <w:p w:rsidR="000D6509" w:rsidRDefault="00B2398C">
      <w:pPr>
        <w:spacing w:after="19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w w:val="103"/>
          <w:sz w:val="28"/>
          <w:szCs w:val="28"/>
        </w:rPr>
        <w:t>Вокруг некоторой звезды обращается планета по круговой орбите. При наблюдении с планеты угловой радиус звезды в два раза больше, чем угловой диаметр Солнца (16 угловых минут) при наблюдении с Земли. Звезда в 2 раза тяжелее Солнца. Год для обитателей этой планеты длится в 1.5 раза дольше земного. Найдите размер звезды.</w:t>
      </w:r>
    </w:p>
    <w:p w:rsidR="000D6509" w:rsidRDefault="000D6509">
      <w:pPr>
        <w:spacing w:after="198"/>
        <w:rPr>
          <w:rFonts w:ascii="Times New Roman" w:hAnsi="Times New Roman"/>
          <w:sz w:val="28"/>
          <w:szCs w:val="28"/>
        </w:rPr>
      </w:pPr>
    </w:p>
    <w:p w:rsidR="000D6509" w:rsidRDefault="00B2398C">
      <w:pPr>
        <w:spacing w:after="19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</w:rPr>
        <w:t xml:space="preserve">Всего: 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val="en-US"/>
        </w:rPr>
        <w:t xml:space="preserve">48  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</w:rPr>
        <w:t>баллов</w:t>
      </w:r>
    </w:p>
    <w:sectPr w:rsidR="000D6509">
      <w:pgSz w:w="11906" w:h="16838"/>
      <w:pgMar w:top="780" w:right="850" w:bottom="1130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360"/>
  <w:autoHyphenation/>
  <w:characterSpacingControl w:val="doNotCompress"/>
  <w:compat>
    <w:useFELayout/>
    <w:compatSetting w:name="compatibilityMode" w:uri="http://schemas.microsoft.com/office/word" w:val="12"/>
  </w:compat>
  <w:rsids>
    <w:rsidRoot w:val="000D6509"/>
    <w:rsid w:val="000D6509"/>
    <w:rsid w:val="00195D4D"/>
    <w:rsid w:val="00B23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tabs>
        <w:tab w:val="left" w:pos="708"/>
      </w:tabs>
      <w:spacing w:after="200" w:line="276" w:lineRule="auto"/>
    </w:pPr>
    <w:rPr>
      <w:rFonts w:ascii="Calibri" w:hAnsi="Calibri" w:cs="Calibri"/>
      <w:color w:val="00000A"/>
      <w:sz w:val="22"/>
      <w:szCs w:val="22"/>
      <w:lang w:eastAsia="en-US" w:bidi="ar-SA"/>
    </w:rPr>
  </w:style>
  <w:style w:type="paragraph" w:styleId="1">
    <w:name w:val="heading 1"/>
    <w:basedOn w:val="a0"/>
    <w:qFormat/>
    <w:pPr>
      <w:outlineLvl w:val="0"/>
    </w:pPr>
  </w:style>
  <w:style w:type="paragraph" w:styleId="2">
    <w:name w:val="heading 2"/>
    <w:basedOn w:val="a0"/>
    <w:qFormat/>
    <w:pPr>
      <w:outlineLvl w:val="1"/>
    </w:pPr>
  </w:style>
  <w:style w:type="paragraph" w:styleId="3">
    <w:name w:val="heading 3"/>
    <w:basedOn w:val="a0"/>
    <w:qFormat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Заголовок"/>
    <w:basedOn w:val="a"/>
    <w:next w:val="a4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pPr>
      <w:spacing w:after="12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customStyle="1" w:styleId="10">
    <w:name w:val="Абзац списка1"/>
    <w:basedOn w:val="a"/>
    <w:qFormat/>
    <w:pPr>
      <w:ind w:left="720"/>
    </w:pPr>
    <w:rPr>
      <w:rFonts w:eastAsia="Calibri" w:cs="Times New Roman"/>
    </w:rPr>
  </w:style>
  <w:style w:type="paragraph" w:styleId="a8">
    <w:name w:val="List Paragraph"/>
    <w:basedOn w:val="a"/>
    <w:qFormat/>
    <w:pPr>
      <w:ind w:left="720"/>
    </w:pPr>
  </w:style>
  <w:style w:type="paragraph" w:customStyle="1" w:styleId="book">
    <w:name w:val="book"/>
    <w:basedOn w:val="a"/>
    <w:qFormat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Блочная цитата"/>
    <w:basedOn w:val="a"/>
    <w:qFormat/>
  </w:style>
  <w:style w:type="paragraph" w:styleId="aa">
    <w:name w:val="Title"/>
    <w:basedOn w:val="a0"/>
    <w:qFormat/>
  </w:style>
  <w:style w:type="paragraph" w:styleId="ab">
    <w:name w:val="Subtitle"/>
    <w:basedOn w:val="a0"/>
    <w:qFormat/>
  </w:style>
  <w:style w:type="paragraph" w:styleId="ac">
    <w:name w:val="Balloon Text"/>
    <w:basedOn w:val="a"/>
    <w:link w:val="ad"/>
    <w:uiPriority w:val="99"/>
    <w:semiHidden/>
    <w:unhideWhenUsed/>
    <w:rsid w:val="00B239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B2398C"/>
    <w:rPr>
      <w:rFonts w:ascii="Tahoma" w:hAnsi="Tahoma" w:cs="Tahoma"/>
      <w:color w:val="00000A"/>
      <w:sz w:val="16"/>
      <w:szCs w:val="16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Microsoft_Word_Document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user</cp:lastModifiedBy>
  <cp:revision>3</cp:revision>
  <dcterms:created xsi:type="dcterms:W3CDTF">2020-10-28T07:28:00Z</dcterms:created>
  <dcterms:modified xsi:type="dcterms:W3CDTF">2020-11-03T09:07:00Z</dcterms:modified>
  <dc:language>ru-RU</dc:language>
</cp:coreProperties>
</file>